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31"/>
        <w:bidiVisual/>
        <w:tblW w:w="10499" w:type="dxa"/>
        <w:tblLook w:val="04A0" w:firstRow="1" w:lastRow="0" w:firstColumn="1" w:lastColumn="0" w:noHBand="0" w:noVBand="1"/>
      </w:tblPr>
      <w:tblGrid>
        <w:gridCol w:w="577"/>
        <w:gridCol w:w="1993"/>
        <w:gridCol w:w="2032"/>
        <w:gridCol w:w="886"/>
        <w:gridCol w:w="929"/>
        <w:gridCol w:w="3223"/>
        <w:gridCol w:w="859"/>
      </w:tblGrid>
      <w:tr w:rsidR="00AA2EC9" w:rsidTr="009651A4">
        <w:tc>
          <w:tcPr>
            <w:tcW w:w="577" w:type="dxa"/>
            <w:shd w:val="clear" w:color="auto" w:fill="F7CAAC" w:themeFill="accent2" w:themeFillTint="66"/>
          </w:tcPr>
          <w:p w:rsidR="003F7B4A" w:rsidRPr="003F7B4A" w:rsidRDefault="003F7B4A" w:rsidP="009651A4">
            <w:pPr>
              <w:jc w:val="center"/>
              <w:rPr>
                <w:b/>
                <w:bCs/>
                <w:rtl/>
              </w:rPr>
            </w:pPr>
            <w:r w:rsidRPr="003F7B4A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3F7B4A" w:rsidRPr="003F7B4A" w:rsidRDefault="003F7B4A" w:rsidP="009651A4">
            <w:pPr>
              <w:jc w:val="center"/>
              <w:rPr>
                <w:b/>
                <w:bCs/>
                <w:rtl/>
              </w:rPr>
            </w:pPr>
            <w:r w:rsidRPr="003F7B4A">
              <w:rPr>
                <w:rFonts w:hint="cs"/>
                <w:b/>
                <w:bCs/>
                <w:rtl/>
              </w:rPr>
              <w:t>عنوان فارسی طرح</w:t>
            </w:r>
          </w:p>
        </w:tc>
        <w:tc>
          <w:tcPr>
            <w:tcW w:w="2032" w:type="dxa"/>
            <w:shd w:val="clear" w:color="auto" w:fill="F7CAAC" w:themeFill="accent2" w:themeFillTint="66"/>
          </w:tcPr>
          <w:p w:rsidR="003F7B4A" w:rsidRPr="003F7B4A" w:rsidRDefault="003F7B4A" w:rsidP="009651A4">
            <w:pPr>
              <w:jc w:val="center"/>
              <w:rPr>
                <w:b/>
                <w:bCs/>
                <w:rtl/>
              </w:rPr>
            </w:pPr>
            <w:r w:rsidRPr="003F7B4A">
              <w:rPr>
                <w:rFonts w:hint="cs"/>
                <w:b/>
                <w:bCs/>
                <w:rtl/>
              </w:rPr>
              <w:t>عنوان لاتین طرح</w:t>
            </w:r>
          </w:p>
        </w:tc>
        <w:tc>
          <w:tcPr>
            <w:tcW w:w="886" w:type="dxa"/>
            <w:shd w:val="clear" w:color="auto" w:fill="F7CAAC" w:themeFill="accent2" w:themeFillTint="66"/>
          </w:tcPr>
          <w:p w:rsidR="003F7B4A" w:rsidRPr="003F7B4A" w:rsidRDefault="003F7B4A" w:rsidP="009651A4">
            <w:pPr>
              <w:jc w:val="center"/>
              <w:rPr>
                <w:b/>
                <w:bCs/>
                <w:rtl/>
              </w:rPr>
            </w:pPr>
            <w:r w:rsidRPr="003F7B4A">
              <w:rPr>
                <w:rFonts w:hint="cs"/>
                <w:b/>
                <w:bCs/>
                <w:rtl/>
              </w:rPr>
              <w:t>استاد</w:t>
            </w:r>
          </w:p>
        </w:tc>
        <w:tc>
          <w:tcPr>
            <w:tcW w:w="929" w:type="dxa"/>
            <w:shd w:val="clear" w:color="auto" w:fill="F7CAAC" w:themeFill="accent2" w:themeFillTint="66"/>
          </w:tcPr>
          <w:p w:rsidR="003F7B4A" w:rsidRPr="003F7B4A" w:rsidRDefault="003F7B4A" w:rsidP="009651A4">
            <w:pPr>
              <w:jc w:val="center"/>
              <w:rPr>
                <w:b/>
                <w:bCs/>
                <w:rtl/>
              </w:rPr>
            </w:pPr>
            <w:r w:rsidRPr="003F7B4A">
              <w:rPr>
                <w:rFonts w:hint="cs"/>
                <w:b/>
                <w:bCs/>
                <w:rtl/>
              </w:rPr>
              <w:t>مجری دانشجویی</w:t>
            </w:r>
          </w:p>
        </w:tc>
        <w:tc>
          <w:tcPr>
            <w:tcW w:w="3223" w:type="dxa"/>
            <w:shd w:val="clear" w:color="auto" w:fill="F7CAAC" w:themeFill="accent2" w:themeFillTint="66"/>
          </w:tcPr>
          <w:p w:rsidR="003F7B4A" w:rsidRPr="003F7B4A" w:rsidRDefault="003F7B4A" w:rsidP="009651A4">
            <w:pPr>
              <w:jc w:val="center"/>
              <w:rPr>
                <w:b/>
                <w:bCs/>
                <w:rtl/>
              </w:rPr>
            </w:pPr>
            <w:r w:rsidRPr="003F7B4A">
              <w:rPr>
                <w:rFonts w:hint="cs"/>
                <w:b/>
                <w:bCs/>
                <w:rtl/>
              </w:rPr>
              <w:t>کد اخلاق</w:t>
            </w:r>
          </w:p>
        </w:tc>
        <w:tc>
          <w:tcPr>
            <w:tcW w:w="859" w:type="dxa"/>
            <w:shd w:val="clear" w:color="auto" w:fill="F7CAAC" w:themeFill="accent2" w:themeFillTint="66"/>
          </w:tcPr>
          <w:p w:rsidR="003F7B4A" w:rsidRPr="003F7B4A" w:rsidRDefault="003F7B4A" w:rsidP="009651A4">
            <w:pPr>
              <w:jc w:val="center"/>
              <w:rPr>
                <w:b/>
                <w:bCs/>
                <w:rtl/>
              </w:rPr>
            </w:pPr>
            <w:r w:rsidRPr="003F7B4A">
              <w:rPr>
                <w:rFonts w:hint="cs"/>
                <w:b/>
                <w:bCs/>
                <w:rtl/>
              </w:rPr>
              <w:t>کد قرارداد</w:t>
            </w:r>
          </w:p>
        </w:tc>
      </w:tr>
      <w:tr w:rsidR="00AA2EC9" w:rsidTr="009651A4">
        <w:trPr>
          <w:trHeight w:val="621"/>
        </w:trPr>
        <w:tc>
          <w:tcPr>
            <w:tcW w:w="577" w:type="dxa"/>
            <w:shd w:val="clear" w:color="auto" w:fill="FBE4D5" w:themeFill="accent2" w:themeFillTint="33"/>
          </w:tcPr>
          <w:p w:rsidR="003F7B4A" w:rsidRDefault="00A71718" w:rsidP="009651A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3F7B4A" w:rsidRDefault="003F7B4A" w:rsidP="009651A4">
            <w:pPr>
              <w:rPr>
                <w:rtl/>
              </w:rPr>
            </w:pPr>
            <w:r w:rsidRPr="003F7B4A">
              <w:rPr>
                <w:rFonts w:cs="Arial" w:hint="cs"/>
                <w:rtl/>
              </w:rPr>
              <w:t>بررسی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اپیدمیولوژی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اطلاعات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دموگرافیک،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علایم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بالینی،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تست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های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آزمایشگاهی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وتشخیص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آزمایشگاهی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بیماران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مبتلا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به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بیماری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t>COVID-19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با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t>Real Time PCR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در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بیمارستان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پاستور</w:t>
            </w:r>
            <w:r w:rsidRPr="003F7B4A">
              <w:rPr>
                <w:rFonts w:cs="Arial"/>
                <w:rtl/>
              </w:rPr>
              <w:t xml:space="preserve"> </w:t>
            </w:r>
            <w:r w:rsidRPr="003F7B4A">
              <w:rPr>
                <w:rFonts w:cs="Arial" w:hint="cs"/>
                <w:rtl/>
              </w:rPr>
              <w:t>بم</w:t>
            </w:r>
          </w:p>
        </w:tc>
        <w:tc>
          <w:tcPr>
            <w:tcW w:w="2032" w:type="dxa"/>
            <w:shd w:val="clear" w:color="auto" w:fill="FBE4D5" w:themeFill="accent2" w:themeFillTint="33"/>
          </w:tcPr>
          <w:p w:rsidR="003F7B4A" w:rsidRDefault="00BA6FA0" w:rsidP="009651A4">
            <w:pPr>
              <w:jc w:val="right"/>
              <w:rPr>
                <w:rtl/>
              </w:rPr>
            </w:pPr>
            <w:r w:rsidRPr="00BA6FA0">
              <w:t>Investigation of epidemiology of demographic information, clinical symptoms, laboratory tests and laboratory diagnosis of patients with COVID-19 disease by Real Time PCR in Pasteur Hospital, Bam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3F7B4A" w:rsidRDefault="00B61D74" w:rsidP="009651A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سید مجتبی مرتضوی </w:t>
            </w:r>
          </w:p>
        </w:tc>
        <w:tc>
          <w:tcPr>
            <w:tcW w:w="929" w:type="dxa"/>
            <w:shd w:val="clear" w:color="auto" w:fill="FBE4D5" w:themeFill="accent2" w:themeFillTint="33"/>
          </w:tcPr>
          <w:p w:rsidR="003F7B4A" w:rsidRDefault="00B61D74" w:rsidP="009651A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فاطمه لشکری زاده </w:t>
            </w:r>
          </w:p>
        </w:tc>
        <w:tc>
          <w:tcPr>
            <w:tcW w:w="3223" w:type="dxa"/>
            <w:shd w:val="clear" w:color="auto" w:fill="FBE4D5" w:themeFill="accent2" w:themeFillTint="33"/>
          </w:tcPr>
          <w:p w:rsidR="003F7B4A" w:rsidRDefault="003F7B4A" w:rsidP="009651A4">
            <w:pPr>
              <w:rPr>
                <w:rtl/>
              </w:rPr>
            </w:pPr>
            <w:r w:rsidRPr="003F7B4A">
              <w:t>IR.MUBAM.REC.1399.073</w:t>
            </w:r>
          </w:p>
        </w:tc>
        <w:tc>
          <w:tcPr>
            <w:tcW w:w="859" w:type="dxa"/>
            <w:shd w:val="clear" w:color="auto" w:fill="FBE4D5" w:themeFill="accent2" w:themeFillTint="33"/>
          </w:tcPr>
          <w:p w:rsidR="003F7B4A" w:rsidRDefault="00B61D74" w:rsidP="009651A4">
            <w:pPr>
              <w:ind w:right="-4"/>
              <w:rPr>
                <w:rtl/>
              </w:rPr>
            </w:pPr>
            <w:r w:rsidRPr="00B61D74">
              <w:t>99/069</w:t>
            </w:r>
          </w:p>
        </w:tc>
      </w:tr>
      <w:tr w:rsidR="00AA2EC9" w:rsidTr="009651A4">
        <w:trPr>
          <w:trHeight w:val="687"/>
        </w:trPr>
        <w:tc>
          <w:tcPr>
            <w:tcW w:w="577" w:type="dxa"/>
            <w:shd w:val="clear" w:color="auto" w:fill="FBE4D5" w:themeFill="accent2" w:themeFillTint="33"/>
          </w:tcPr>
          <w:p w:rsidR="003F7B4A" w:rsidRDefault="00A71718" w:rsidP="009651A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rPr>
                <w:rtl/>
              </w:rPr>
              <w:t>بررسی رابطه نوع زایمان و الگوی شیردهی در مادران شیرده مراجعه کننده به بیمارستان افضلی پور در سال 1399</w:t>
            </w:r>
          </w:p>
        </w:tc>
        <w:tc>
          <w:tcPr>
            <w:tcW w:w="2032" w:type="dxa"/>
            <w:shd w:val="clear" w:color="auto" w:fill="FBE4D5" w:themeFill="accent2" w:themeFillTint="33"/>
          </w:tcPr>
          <w:p w:rsidR="003F7B4A" w:rsidRDefault="00B3255F" w:rsidP="009651A4">
            <w:pPr>
              <w:jc w:val="right"/>
              <w:rPr>
                <w:rtl/>
              </w:rPr>
            </w:pPr>
            <w:r w:rsidRPr="00B3255F">
              <w:t xml:space="preserve">The relationship between mode of delivery of  women  and pattern of Breastfeeding in lactating mothers Referred to </w:t>
            </w:r>
            <w:proofErr w:type="spellStart"/>
            <w:r w:rsidRPr="00B3255F">
              <w:t>Afzalipour</w:t>
            </w:r>
            <w:proofErr w:type="spellEnd"/>
            <w:r w:rsidRPr="00B3255F">
              <w:t xml:space="preserve"> Hospital in 2020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rPr>
                <w:rFonts w:cs="Arial" w:hint="cs"/>
                <w:rtl/>
              </w:rPr>
              <w:t>طیبه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مختاری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سرخانی</w:t>
            </w:r>
          </w:p>
        </w:tc>
        <w:tc>
          <w:tcPr>
            <w:tcW w:w="929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rPr>
                <w:rFonts w:cs="Arial" w:hint="cs"/>
                <w:rtl/>
              </w:rPr>
              <w:t>شیما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عرب</w:t>
            </w:r>
          </w:p>
        </w:tc>
        <w:tc>
          <w:tcPr>
            <w:tcW w:w="3223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rPr>
                <w:rFonts w:cs="Arial"/>
                <w:rtl/>
              </w:rPr>
              <w:tab/>
            </w:r>
            <w:r w:rsidRPr="00B3255F">
              <w:t>IR.MUBAM.REC.1399.016</w:t>
            </w:r>
          </w:p>
        </w:tc>
        <w:tc>
          <w:tcPr>
            <w:tcW w:w="859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t>99/010</w:t>
            </w:r>
          </w:p>
        </w:tc>
      </w:tr>
      <w:tr w:rsidR="00AA2EC9" w:rsidTr="009651A4">
        <w:trPr>
          <w:trHeight w:val="696"/>
        </w:trPr>
        <w:tc>
          <w:tcPr>
            <w:tcW w:w="577" w:type="dxa"/>
            <w:shd w:val="clear" w:color="auto" w:fill="FBE4D5" w:themeFill="accent2" w:themeFillTint="33"/>
          </w:tcPr>
          <w:p w:rsidR="003F7B4A" w:rsidRDefault="00A71718" w:rsidP="009651A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rPr>
                <w:rFonts w:cs="Arial" w:hint="cs"/>
                <w:rtl/>
              </w:rPr>
              <w:t>تبیین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تجارب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زیسته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بیماران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مبتلا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به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کووید</w:t>
            </w:r>
            <w:r w:rsidRPr="00B3255F">
              <w:rPr>
                <w:rFonts w:cs="Arial"/>
                <w:rtl/>
              </w:rPr>
              <w:t xml:space="preserve"> 19 </w:t>
            </w:r>
            <w:r w:rsidRPr="00B3255F">
              <w:rPr>
                <w:rFonts w:cs="Arial" w:hint="cs"/>
                <w:rtl/>
              </w:rPr>
              <w:t>از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طرح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فاصله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گذاری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اجتماعی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و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قرنطینه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خانگی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در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ایران</w:t>
            </w:r>
          </w:p>
        </w:tc>
        <w:tc>
          <w:tcPr>
            <w:tcW w:w="2032" w:type="dxa"/>
            <w:shd w:val="clear" w:color="auto" w:fill="FBE4D5" w:themeFill="accent2" w:themeFillTint="33"/>
          </w:tcPr>
          <w:p w:rsidR="003F7B4A" w:rsidRDefault="00B3255F" w:rsidP="009651A4">
            <w:pPr>
              <w:jc w:val="right"/>
              <w:rPr>
                <w:rtl/>
              </w:rPr>
            </w:pPr>
            <w:r w:rsidRPr="00B3255F">
              <w:t>Lived experiences of infected patients with coronavirus from  social distancing plan and Home quarantine in Iran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rPr>
                <w:rFonts w:cs="Arial" w:hint="cs"/>
                <w:rtl/>
              </w:rPr>
              <w:t>کاظم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نجفی</w:t>
            </w:r>
          </w:p>
        </w:tc>
        <w:tc>
          <w:tcPr>
            <w:tcW w:w="929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rPr>
                <w:rFonts w:cs="Arial" w:hint="cs"/>
                <w:rtl/>
              </w:rPr>
              <w:t>هادی</w:t>
            </w:r>
            <w:r w:rsidRPr="00B3255F">
              <w:rPr>
                <w:rFonts w:cs="Arial"/>
                <w:rtl/>
              </w:rPr>
              <w:t xml:space="preserve"> </w:t>
            </w:r>
            <w:r w:rsidRPr="00B3255F">
              <w:rPr>
                <w:rFonts w:cs="Arial" w:hint="cs"/>
                <w:rtl/>
              </w:rPr>
              <w:t>خوشاب</w:t>
            </w:r>
          </w:p>
        </w:tc>
        <w:tc>
          <w:tcPr>
            <w:tcW w:w="3223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rPr>
                <w:rFonts w:cs="Arial"/>
                <w:rtl/>
              </w:rPr>
              <w:tab/>
            </w:r>
            <w:r w:rsidRPr="00B3255F">
              <w:t>IR.MUBAM.REC.1399.027</w:t>
            </w:r>
          </w:p>
        </w:tc>
        <w:tc>
          <w:tcPr>
            <w:tcW w:w="859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t>99/027</w:t>
            </w:r>
          </w:p>
        </w:tc>
      </w:tr>
      <w:tr w:rsidR="00AA2EC9" w:rsidTr="009651A4">
        <w:trPr>
          <w:trHeight w:val="706"/>
        </w:trPr>
        <w:tc>
          <w:tcPr>
            <w:tcW w:w="577" w:type="dxa"/>
            <w:shd w:val="clear" w:color="auto" w:fill="FBE4D5" w:themeFill="accent2" w:themeFillTint="33"/>
          </w:tcPr>
          <w:p w:rsidR="003F7B4A" w:rsidRDefault="00A71718" w:rsidP="009651A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tbl>
            <w:tblPr>
              <w:bidiVisual/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7"/>
            </w:tblGrid>
            <w:tr w:rsidR="002338AA" w:rsidRPr="002338AA" w:rsidTr="002338AA">
              <w:tc>
                <w:tcPr>
                  <w:tcW w:w="4000" w:type="pct"/>
                  <w:tcBorders>
                    <w:bottom w:val="single" w:sz="6" w:space="0" w:color="EEEEEE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38AA" w:rsidRDefault="002338AA" w:rsidP="009651A4">
                  <w:pPr>
                    <w:framePr w:hSpace="180" w:wrap="around" w:vAnchor="page" w:hAnchor="margin" w:xAlign="center" w:y="2131"/>
                    <w:spacing w:after="0" w:line="240" w:lineRule="auto"/>
                    <w:rPr>
                      <w:rtl/>
                    </w:rPr>
                  </w:pPr>
                  <w:r w:rsidRPr="002338AA">
                    <w:rPr>
                      <w:rtl/>
                    </w:rPr>
                    <w:t xml:space="preserve">بررسی سرواپیدمیولوژیکی توکسوپلاسموز در زنان باردار مراجعه کننده به </w:t>
                  </w:r>
                </w:p>
                <w:p w:rsidR="002338AA" w:rsidRPr="002338AA" w:rsidRDefault="002338AA" w:rsidP="009651A4">
                  <w:pPr>
                    <w:framePr w:hSpace="180" w:wrap="around" w:vAnchor="page" w:hAnchor="margin" w:xAlign="center" w:y="2131"/>
                    <w:spacing w:after="0" w:line="240" w:lineRule="auto"/>
                  </w:pPr>
                  <w:r w:rsidRPr="002338AA">
                    <w:rPr>
                      <w:rtl/>
                    </w:rPr>
                    <w:t xml:space="preserve">مراکز بهداشتی درمانی شهرستان بم با استفاده از </w:t>
                  </w:r>
                  <w:r w:rsidRPr="002338AA">
                    <w:t>ELISA</w:t>
                  </w:r>
                  <w:r w:rsidRPr="002338AA">
                    <w:rPr>
                      <w:rtl/>
                    </w:rPr>
                    <w:t xml:space="preserve"> در سال 99-1398</w:t>
                  </w:r>
                </w:p>
              </w:tc>
            </w:tr>
            <w:tr w:rsidR="002338AA" w:rsidRPr="002338AA" w:rsidTr="002338AA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38AA" w:rsidRPr="002338AA" w:rsidRDefault="002338AA" w:rsidP="009651A4">
                  <w:pPr>
                    <w:framePr w:hSpace="180" w:wrap="around" w:vAnchor="page" w:hAnchor="margin" w:xAlign="center" w:y="2131"/>
                    <w:spacing w:after="0" w:line="240" w:lineRule="auto"/>
                    <w:rPr>
                      <w:rtl/>
                    </w:rPr>
                  </w:pPr>
                </w:p>
              </w:tc>
            </w:tr>
          </w:tbl>
          <w:p w:rsidR="003F7B4A" w:rsidRDefault="003F7B4A" w:rsidP="009651A4">
            <w:pPr>
              <w:rPr>
                <w:rtl/>
              </w:rPr>
            </w:pPr>
          </w:p>
        </w:tc>
        <w:tc>
          <w:tcPr>
            <w:tcW w:w="2032" w:type="dxa"/>
            <w:shd w:val="clear" w:color="auto" w:fill="FBE4D5" w:themeFill="accent2" w:themeFillTint="33"/>
          </w:tcPr>
          <w:p w:rsidR="003F7B4A" w:rsidRDefault="00AA2EC9" w:rsidP="009651A4">
            <w:pPr>
              <w:rPr>
                <w:rtl/>
              </w:rPr>
            </w:pPr>
            <w:proofErr w:type="spellStart"/>
            <w:r w:rsidRPr="00AA2EC9">
              <w:t>Seroepidemiological</w:t>
            </w:r>
            <w:proofErr w:type="spellEnd"/>
            <w:r w:rsidRPr="00AA2EC9">
              <w:t xml:space="preserve">  study of Toxoplasma infection in pregnant women referred to the health centers in Bam city using ELISA in 2019-20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3F7B4A" w:rsidRDefault="00AA2EC9" w:rsidP="009651A4">
            <w:pPr>
              <w:rPr>
                <w:rtl/>
              </w:rPr>
            </w:pPr>
            <w:r w:rsidRPr="00AA2EC9">
              <w:rPr>
                <w:rFonts w:cs="Arial" w:hint="cs"/>
                <w:rtl/>
              </w:rPr>
              <w:t>نوشین</w:t>
            </w:r>
            <w:r w:rsidRPr="00AA2EC9">
              <w:rPr>
                <w:rFonts w:cs="Arial"/>
                <w:rtl/>
              </w:rPr>
              <w:t xml:space="preserve"> </w:t>
            </w:r>
            <w:r w:rsidRPr="00AA2EC9">
              <w:rPr>
                <w:rFonts w:cs="Arial" w:hint="cs"/>
                <w:rtl/>
              </w:rPr>
              <w:t>هاشمی</w:t>
            </w:r>
          </w:p>
        </w:tc>
        <w:tc>
          <w:tcPr>
            <w:tcW w:w="929" w:type="dxa"/>
            <w:shd w:val="clear" w:color="auto" w:fill="FBE4D5" w:themeFill="accent2" w:themeFillTint="33"/>
          </w:tcPr>
          <w:p w:rsidR="003F7B4A" w:rsidRDefault="00AA2EC9" w:rsidP="009651A4">
            <w:pPr>
              <w:rPr>
                <w:rtl/>
              </w:rPr>
            </w:pPr>
            <w:r w:rsidRPr="00AA2EC9">
              <w:rPr>
                <w:rFonts w:cs="Arial" w:hint="cs"/>
                <w:rtl/>
              </w:rPr>
              <w:t>محمدرضا</w:t>
            </w:r>
            <w:r w:rsidRPr="00AA2EC9">
              <w:rPr>
                <w:rFonts w:cs="Arial"/>
                <w:rtl/>
              </w:rPr>
              <w:t xml:space="preserve"> </w:t>
            </w:r>
            <w:r w:rsidRPr="00AA2EC9">
              <w:rPr>
                <w:rFonts w:cs="Arial" w:hint="cs"/>
                <w:rtl/>
              </w:rPr>
              <w:t>شمالی</w:t>
            </w:r>
          </w:p>
        </w:tc>
        <w:tc>
          <w:tcPr>
            <w:tcW w:w="3223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t>IR.MUBAM.REC.1399.017</w:t>
            </w:r>
          </w:p>
        </w:tc>
        <w:tc>
          <w:tcPr>
            <w:tcW w:w="859" w:type="dxa"/>
            <w:shd w:val="clear" w:color="auto" w:fill="FBE4D5" w:themeFill="accent2" w:themeFillTint="33"/>
          </w:tcPr>
          <w:p w:rsidR="003F7B4A" w:rsidRDefault="00B3255F" w:rsidP="009651A4">
            <w:pPr>
              <w:rPr>
                <w:rtl/>
              </w:rPr>
            </w:pPr>
            <w:r w:rsidRPr="00B3255F">
              <w:t>99/007</w:t>
            </w:r>
          </w:p>
        </w:tc>
      </w:tr>
      <w:tr w:rsidR="00AA2EC9" w:rsidTr="009651A4">
        <w:trPr>
          <w:trHeight w:val="688"/>
        </w:trPr>
        <w:tc>
          <w:tcPr>
            <w:tcW w:w="577" w:type="dxa"/>
            <w:shd w:val="clear" w:color="auto" w:fill="FBE4D5" w:themeFill="accent2" w:themeFillTint="33"/>
          </w:tcPr>
          <w:p w:rsidR="003F7B4A" w:rsidRDefault="00A71718" w:rsidP="009651A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3F7B4A" w:rsidRDefault="00646DA2" w:rsidP="009651A4">
            <w:pPr>
              <w:rPr>
                <w:rtl/>
              </w:rPr>
            </w:pPr>
            <w:r w:rsidRPr="00646DA2">
              <w:rPr>
                <w:rFonts w:cs="Arial" w:hint="cs"/>
                <w:rtl/>
              </w:rPr>
              <w:t>مقایسه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تغییر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شیفت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پرستاری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به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روش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t>I-PASS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با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روش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سنتی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در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بخش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های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t>CCU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و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t>ICU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در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بیمارستان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های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شهرستان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بم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در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سال</w:t>
            </w:r>
            <w:r w:rsidRPr="00646DA2">
              <w:rPr>
                <w:rFonts w:cs="Arial"/>
                <w:rtl/>
              </w:rPr>
              <w:t xml:space="preserve"> 1399: </w:t>
            </w:r>
            <w:r w:rsidRPr="00646DA2">
              <w:rPr>
                <w:rFonts w:cs="Arial" w:hint="cs"/>
                <w:rtl/>
              </w:rPr>
              <w:t>رویکردی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جدید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در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حرفه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پرستاری</w:t>
            </w:r>
          </w:p>
        </w:tc>
        <w:tc>
          <w:tcPr>
            <w:tcW w:w="2032" w:type="dxa"/>
            <w:shd w:val="clear" w:color="auto" w:fill="FBE4D5" w:themeFill="accent2" w:themeFillTint="33"/>
          </w:tcPr>
          <w:p w:rsidR="003F7B4A" w:rsidRDefault="00646DA2" w:rsidP="009651A4">
            <w:pPr>
              <w:rPr>
                <w:rtl/>
              </w:rPr>
            </w:pPr>
            <w:r w:rsidRPr="00646DA2">
              <w:t xml:space="preserve">Comparing I-PASS Nursing Handoff with Traditional Method in CCU and ICU Wards in Bam  Hospitals in 2020: A New Approach in </w:t>
            </w:r>
            <w:r w:rsidRPr="00646DA2">
              <w:lastRenderedPageBreak/>
              <w:t>the Nursing Profession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3F7B4A" w:rsidRDefault="00646DA2" w:rsidP="009651A4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طیبه مختاری </w:t>
            </w:r>
          </w:p>
        </w:tc>
        <w:tc>
          <w:tcPr>
            <w:tcW w:w="929" w:type="dxa"/>
            <w:shd w:val="clear" w:color="auto" w:fill="FBE4D5" w:themeFill="accent2" w:themeFillTint="33"/>
          </w:tcPr>
          <w:p w:rsidR="003F7B4A" w:rsidRDefault="00646DA2" w:rsidP="009651A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شیما عرب </w:t>
            </w:r>
          </w:p>
        </w:tc>
        <w:tc>
          <w:tcPr>
            <w:tcW w:w="3223" w:type="dxa"/>
            <w:shd w:val="clear" w:color="auto" w:fill="FBE4D5" w:themeFill="accent2" w:themeFillTint="33"/>
          </w:tcPr>
          <w:p w:rsidR="003F7B4A" w:rsidRDefault="00646DA2" w:rsidP="009651A4">
            <w:pPr>
              <w:rPr>
                <w:rtl/>
              </w:rPr>
            </w:pPr>
            <w:r w:rsidRPr="00646DA2">
              <w:t>IR.MUBAM.REC.1399.012</w:t>
            </w:r>
          </w:p>
        </w:tc>
        <w:tc>
          <w:tcPr>
            <w:tcW w:w="859" w:type="dxa"/>
            <w:shd w:val="clear" w:color="auto" w:fill="FBE4D5" w:themeFill="accent2" w:themeFillTint="33"/>
          </w:tcPr>
          <w:p w:rsidR="003F7B4A" w:rsidRDefault="00646DA2" w:rsidP="009651A4">
            <w:pPr>
              <w:rPr>
                <w:rtl/>
              </w:rPr>
            </w:pPr>
            <w:r w:rsidRPr="00646DA2">
              <w:rPr>
                <w:rFonts w:ascii="Tahoma" w:hAnsi="Tahoma" w:cs="Tahoma"/>
                <w:color w:val="000000"/>
                <w:sz w:val="20"/>
                <w:szCs w:val="20"/>
                <w:shd w:val="clear" w:color="auto" w:fill="F5F5F5"/>
              </w:rPr>
              <w:t>99/004</w:t>
            </w:r>
          </w:p>
        </w:tc>
      </w:tr>
      <w:tr w:rsidR="00646DA2" w:rsidTr="009651A4">
        <w:trPr>
          <w:trHeight w:val="688"/>
        </w:trPr>
        <w:tc>
          <w:tcPr>
            <w:tcW w:w="577" w:type="dxa"/>
            <w:shd w:val="clear" w:color="auto" w:fill="FBE4D5" w:themeFill="accent2" w:themeFillTint="33"/>
          </w:tcPr>
          <w:p w:rsidR="00646DA2" w:rsidRDefault="00A71718" w:rsidP="009651A4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646DA2" w:rsidRPr="00646DA2" w:rsidRDefault="00646DA2" w:rsidP="009651A4">
            <w:pPr>
              <w:rPr>
                <w:rFonts w:cs="Arial"/>
                <w:rtl/>
              </w:rPr>
            </w:pPr>
            <w:r w:rsidRPr="00646DA2">
              <w:rPr>
                <w:rFonts w:cs="Arial" w:hint="cs"/>
                <w:rtl/>
              </w:rPr>
              <w:t>بررسی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تاثیر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آموزش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گروهی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بر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مدیریت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استرس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بالین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دانشجویان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مامایی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دانشکده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پرستاری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مامایی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بم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در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سال</w:t>
            </w:r>
            <w:r w:rsidRPr="00646DA2">
              <w:rPr>
                <w:rFonts w:cs="Arial"/>
                <w:rtl/>
              </w:rPr>
              <w:t xml:space="preserve"> ۱۳۹۹</w:t>
            </w:r>
          </w:p>
        </w:tc>
        <w:tc>
          <w:tcPr>
            <w:tcW w:w="2032" w:type="dxa"/>
            <w:shd w:val="clear" w:color="auto" w:fill="FBE4D5" w:themeFill="accent2" w:themeFillTint="33"/>
          </w:tcPr>
          <w:p w:rsidR="00646DA2" w:rsidRPr="00646DA2" w:rsidRDefault="00646DA2" w:rsidP="009651A4">
            <w:pPr>
              <w:jc w:val="right"/>
              <w:rPr>
                <w:rtl/>
              </w:rPr>
            </w:pPr>
            <w:r w:rsidRPr="00646DA2">
              <w:t>The effect of group training on clinical stress management in midwifery students of Bam nursing and midwifery faculty on 2020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646DA2" w:rsidRDefault="00646DA2" w:rsidP="009651A4">
            <w:pPr>
              <w:rPr>
                <w:rtl/>
              </w:rPr>
            </w:pPr>
            <w:r w:rsidRPr="00646DA2">
              <w:rPr>
                <w:rFonts w:cs="Arial" w:hint="cs"/>
                <w:rtl/>
              </w:rPr>
              <w:t>طیبه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مختاری</w:t>
            </w:r>
            <w:r>
              <w:rPr>
                <w:rFonts w:hint="cs"/>
                <w:rtl/>
              </w:rPr>
              <w:t xml:space="preserve"> سرخانی </w:t>
            </w:r>
          </w:p>
        </w:tc>
        <w:tc>
          <w:tcPr>
            <w:tcW w:w="929" w:type="dxa"/>
            <w:shd w:val="clear" w:color="auto" w:fill="FBE4D5" w:themeFill="accent2" w:themeFillTint="33"/>
          </w:tcPr>
          <w:p w:rsidR="00646DA2" w:rsidRDefault="00646DA2" w:rsidP="009651A4">
            <w:pPr>
              <w:rPr>
                <w:rtl/>
              </w:rPr>
            </w:pPr>
            <w:r w:rsidRPr="00646DA2">
              <w:rPr>
                <w:rFonts w:cs="Arial" w:hint="cs"/>
                <w:rtl/>
              </w:rPr>
              <w:t>هانیه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خادمی</w:t>
            </w:r>
            <w:r w:rsidRPr="00646DA2">
              <w:rPr>
                <w:rFonts w:cs="Arial"/>
                <w:rtl/>
              </w:rPr>
              <w:t xml:space="preserve"> </w:t>
            </w:r>
            <w:r w:rsidRPr="00646DA2">
              <w:rPr>
                <w:rFonts w:cs="Arial" w:hint="cs"/>
                <w:rtl/>
              </w:rPr>
              <w:t>نژاد</w:t>
            </w:r>
          </w:p>
        </w:tc>
        <w:tc>
          <w:tcPr>
            <w:tcW w:w="3223" w:type="dxa"/>
            <w:shd w:val="clear" w:color="auto" w:fill="FBE4D5" w:themeFill="accent2" w:themeFillTint="33"/>
          </w:tcPr>
          <w:p w:rsidR="00646DA2" w:rsidRPr="00646DA2" w:rsidRDefault="00646DA2" w:rsidP="009651A4">
            <w:r w:rsidRPr="00646DA2">
              <w:rPr>
                <w:rFonts w:cs="Arial"/>
                <w:rtl/>
              </w:rPr>
              <w:tab/>
            </w:r>
            <w:r w:rsidRPr="00646DA2">
              <w:t>IR.MUBAM.REC.1399.028</w:t>
            </w:r>
          </w:p>
        </w:tc>
        <w:tc>
          <w:tcPr>
            <w:tcW w:w="859" w:type="dxa"/>
            <w:shd w:val="clear" w:color="auto" w:fill="FBE4D5" w:themeFill="accent2" w:themeFillTint="33"/>
          </w:tcPr>
          <w:p w:rsidR="00646DA2" w:rsidRPr="00646DA2" w:rsidRDefault="00646DA2" w:rsidP="009651A4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5F5F5"/>
              </w:rPr>
            </w:pPr>
            <w:r w:rsidRPr="00646DA2">
              <w:rPr>
                <w:rFonts w:ascii="Tahoma" w:hAnsi="Tahoma" w:cs="Tahoma"/>
                <w:color w:val="000000"/>
                <w:sz w:val="20"/>
                <w:szCs w:val="20"/>
                <w:shd w:val="clear" w:color="auto" w:fill="F5F5F5"/>
              </w:rPr>
              <w:t>99/028</w:t>
            </w:r>
          </w:p>
        </w:tc>
      </w:tr>
      <w:tr w:rsidR="00AA2EC9" w:rsidTr="009651A4">
        <w:trPr>
          <w:trHeight w:val="712"/>
        </w:trPr>
        <w:tc>
          <w:tcPr>
            <w:tcW w:w="577" w:type="dxa"/>
            <w:shd w:val="clear" w:color="auto" w:fill="FBE4D5" w:themeFill="accent2" w:themeFillTint="33"/>
          </w:tcPr>
          <w:p w:rsidR="003F7B4A" w:rsidRDefault="00A71718" w:rsidP="009651A4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3F7B4A" w:rsidRDefault="00A71718" w:rsidP="009651A4">
            <w:pPr>
              <w:rPr>
                <w:rtl/>
              </w:rPr>
            </w:pPr>
            <w:r w:rsidRPr="00A71718">
              <w:rPr>
                <w:rFonts w:cs="Arial" w:hint="cs"/>
                <w:rtl/>
              </w:rPr>
              <w:t>بررسی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اپیدمیولوژی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اطلاعات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دموگرافیک،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علایم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بالینی،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تست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های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آزمایشگاهی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وتشخیص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آزمایشگاهی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بیماران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مبتلا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به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بیماری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t>COVID-19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با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t>Real Time PCR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در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بیمارستان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پاستور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بم</w:t>
            </w:r>
          </w:p>
        </w:tc>
        <w:tc>
          <w:tcPr>
            <w:tcW w:w="2032" w:type="dxa"/>
            <w:shd w:val="clear" w:color="auto" w:fill="FBE4D5" w:themeFill="accent2" w:themeFillTint="33"/>
          </w:tcPr>
          <w:p w:rsidR="003F7B4A" w:rsidRDefault="00A71718" w:rsidP="009651A4">
            <w:pPr>
              <w:jc w:val="right"/>
              <w:rPr>
                <w:rtl/>
              </w:rPr>
            </w:pPr>
            <w:r w:rsidRPr="00A71718">
              <w:t>Investigation of epidemiology of demographic information, clinical symptoms, laboratory tests and laboratory diagnosis of patients with COVID-19 disease by Real Time PCR in Pasteur Hospital, Bam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3F7B4A" w:rsidRDefault="00A71718" w:rsidP="009651A4">
            <w:pPr>
              <w:rPr>
                <w:rtl/>
              </w:rPr>
            </w:pPr>
            <w:r w:rsidRPr="00A71718">
              <w:rPr>
                <w:rFonts w:cs="Arial" w:hint="cs"/>
                <w:rtl/>
              </w:rPr>
              <w:t>سید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مجتبی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مرتضوی</w:t>
            </w:r>
          </w:p>
        </w:tc>
        <w:tc>
          <w:tcPr>
            <w:tcW w:w="929" w:type="dxa"/>
            <w:shd w:val="clear" w:color="auto" w:fill="FBE4D5" w:themeFill="accent2" w:themeFillTint="33"/>
          </w:tcPr>
          <w:p w:rsidR="003F7B4A" w:rsidRDefault="00A71718" w:rsidP="009651A4">
            <w:pPr>
              <w:rPr>
                <w:rtl/>
              </w:rPr>
            </w:pPr>
            <w:r w:rsidRPr="00A71718">
              <w:rPr>
                <w:rFonts w:cs="Arial" w:hint="cs"/>
                <w:rtl/>
              </w:rPr>
              <w:t>فاطمه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لشکری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زاده</w:t>
            </w:r>
          </w:p>
        </w:tc>
        <w:tc>
          <w:tcPr>
            <w:tcW w:w="3223" w:type="dxa"/>
            <w:shd w:val="clear" w:color="auto" w:fill="FBE4D5" w:themeFill="accent2" w:themeFillTint="33"/>
          </w:tcPr>
          <w:p w:rsidR="003F7B4A" w:rsidRDefault="00A71718" w:rsidP="009651A4">
            <w:pPr>
              <w:rPr>
                <w:rtl/>
              </w:rPr>
            </w:pPr>
            <w:r w:rsidRPr="00A71718">
              <w:t>IR.MUBAM.REC.1399.073</w:t>
            </w:r>
          </w:p>
        </w:tc>
        <w:tc>
          <w:tcPr>
            <w:tcW w:w="859" w:type="dxa"/>
            <w:shd w:val="clear" w:color="auto" w:fill="FBE4D5" w:themeFill="accent2" w:themeFillTint="33"/>
          </w:tcPr>
          <w:p w:rsidR="003F7B4A" w:rsidRDefault="00A71718" w:rsidP="009651A4">
            <w:pPr>
              <w:rPr>
                <w:rtl/>
              </w:rPr>
            </w:pPr>
            <w:r w:rsidRPr="00A71718">
              <w:t>99/069</w:t>
            </w:r>
          </w:p>
        </w:tc>
      </w:tr>
      <w:tr w:rsidR="00A71718" w:rsidTr="009651A4">
        <w:trPr>
          <w:trHeight w:val="712"/>
        </w:trPr>
        <w:tc>
          <w:tcPr>
            <w:tcW w:w="577" w:type="dxa"/>
            <w:shd w:val="clear" w:color="auto" w:fill="FBE4D5" w:themeFill="accent2" w:themeFillTint="33"/>
          </w:tcPr>
          <w:p w:rsidR="00A71718" w:rsidRDefault="00A71718" w:rsidP="009651A4">
            <w:pPr>
              <w:rPr>
                <w:rtl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:rsidR="00A71718" w:rsidRPr="00A71718" w:rsidRDefault="00A71718" w:rsidP="009651A4">
            <w:pPr>
              <w:rPr>
                <w:rFonts w:cs="Arial"/>
                <w:rtl/>
              </w:rPr>
            </w:pPr>
            <w:r w:rsidRPr="00A71718">
              <w:rPr>
                <w:rFonts w:cs="Arial" w:hint="cs"/>
                <w:rtl/>
              </w:rPr>
              <w:t>تشخیص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مولکولی</w:t>
            </w:r>
            <w:r w:rsidRPr="00A71718">
              <w:rPr>
                <w:rFonts w:cs="Arial"/>
                <w:rtl/>
              </w:rPr>
              <w:t xml:space="preserve">  </w:t>
            </w:r>
            <w:r w:rsidRPr="00A71718">
              <w:rPr>
                <w:rFonts w:cs="Arial" w:hint="cs"/>
                <w:rtl/>
              </w:rPr>
              <w:t>ژن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های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بتا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لاکتاماز</w:t>
            </w:r>
            <w:r w:rsidRPr="00A71718">
              <w:rPr>
                <w:rFonts w:cs="Arial"/>
                <w:rtl/>
              </w:rPr>
              <w:t xml:space="preserve"> </w:t>
            </w:r>
            <w:proofErr w:type="spellStart"/>
            <w:r w:rsidRPr="00A71718">
              <w:rPr>
                <w:rFonts w:cs="Arial"/>
              </w:rPr>
              <w:t>AmpC</w:t>
            </w:r>
            <w:proofErr w:type="spellEnd"/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دخیل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در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مقاومت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آنتی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بیوتیکی</w:t>
            </w:r>
            <w:r w:rsidRPr="00A71718">
              <w:rPr>
                <w:rFonts w:cs="Arial"/>
                <w:rtl/>
              </w:rPr>
              <w:t xml:space="preserve">  </w:t>
            </w:r>
            <w:r w:rsidRPr="00A71718">
              <w:rPr>
                <w:rFonts w:cs="Arial" w:hint="cs"/>
                <w:rtl/>
              </w:rPr>
              <w:t>سویه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های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کلبسیلا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پنومونیه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جدا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شده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از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بیماران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بخش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/>
              </w:rPr>
              <w:t>ICU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بیمارستان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پاستور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بم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در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سال</w:t>
            </w:r>
            <w:r w:rsidRPr="00A71718">
              <w:rPr>
                <w:rFonts w:cs="Arial"/>
                <w:rtl/>
              </w:rPr>
              <w:t xml:space="preserve"> 1399</w:t>
            </w:r>
          </w:p>
        </w:tc>
        <w:tc>
          <w:tcPr>
            <w:tcW w:w="2032" w:type="dxa"/>
            <w:shd w:val="clear" w:color="auto" w:fill="FBE4D5" w:themeFill="accent2" w:themeFillTint="33"/>
          </w:tcPr>
          <w:p w:rsidR="00A71718" w:rsidRPr="00A71718" w:rsidRDefault="00A71718" w:rsidP="009651A4">
            <w:pPr>
              <w:jc w:val="right"/>
            </w:pPr>
            <w:r w:rsidRPr="00A71718">
              <w:t xml:space="preserve">Molecular detection of </w:t>
            </w:r>
            <w:proofErr w:type="spellStart"/>
            <w:r w:rsidRPr="00A71718">
              <w:t>AmpC</w:t>
            </w:r>
            <w:proofErr w:type="spellEnd"/>
            <w:r w:rsidRPr="00A71718">
              <w:t xml:space="preserve"> beta lactamase genes involved In antibiotic resistance of </w:t>
            </w:r>
            <w:proofErr w:type="spellStart"/>
            <w:r w:rsidRPr="00A71718">
              <w:t>Klebsiella</w:t>
            </w:r>
            <w:proofErr w:type="spellEnd"/>
            <w:r w:rsidRPr="00A71718">
              <w:t xml:space="preserve"> </w:t>
            </w:r>
            <w:proofErr w:type="spellStart"/>
            <w:r w:rsidRPr="00A71718">
              <w:t>pneumoniae</w:t>
            </w:r>
            <w:proofErr w:type="spellEnd"/>
            <w:r w:rsidRPr="00A71718">
              <w:t xml:space="preserve"> strains isolated from ICU patients of Pasteur Hospital in Bam in 2020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A71718" w:rsidRPr="00A71718" w:rsidRDefault="000C5904" w:rsidP="009651A4">
            <w:pPr>
              <w:rPr>
                <w:rFonts w:cs="Arial"/>
                <w:rtl/>
              </w:rPr>
            </w:pPr>
            <w:r w:rsidRPr="00A71718">
              <w:rPr>
                <w:rFonts w:cs="Arial" w:hint="cs"/>
                <w:rtl/>
              </w:rPr>
              <w:t>سید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مجتبی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مرتضوی</w:t>
            </w:r>
          </w:p>
        </w:tc>
        <w:tc>
          <w:tcPr>
            <w:tcW w:w="929" w:type="dxa"/>
            <w:shd w:val="clear" w:color="auto" w:fill="FBE4D5" w:themeFill="accent2" w:themeFillTint="33"/>
          </w:tcPr>
          <w:p w:rsidR="00A71718" w:rsidRPr="00A71718" w:rsidRDefault="000C5904" w:rsidP="009651A4">
            <w:pPr>
              <w:rPr>
                <w:rFonts w:cs="Arial"/>
                <w:rtl/>
              </w:rPr>
            </w:pPr>
            <w:r w:rsidRPr="00A71718">
              <w:rPr>
                <w:rFonts w:cs="Arial" w:hint="cs"/>
                <w:rtl/>
              </w:rPr>
              <w:t>فاطمه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لشکری</w:t>
            </w:r>
            <w:r w:rsidRPr="00A71718">
              <w:rPr>
                <w:rFonts w:cs="Arial"/>
                <w:rtl/>
              </w:rPr>
              <w:t xml:space="preserve"> </w:t>
            </w:r>
            <w:r w:rsidRPr="00A71718">
              <w:rPr>
                <w:rFonts w:cs="Arial" w:hint="cs"/>
                <w:rtl/>
              </w:rPr>
              <w:t>زاده</w:t>
            </w:r>
          </w:p>
        </w:tc>
        <w:tc>
          <w:tcPr>
            <w:tcW w:w="3223" w:type="dxa"/>
            <w:shd w:val="clear" w:color="auto" w:fill="FBE4D5" w:themeFill="accent2" w:themeFillTint="33"/>
          </w:tcPr>
          <w:p w:rsidR="00A71718" w:rsidRPr="00A71718" w:rsidRDefault="00A71718" w:rsidP="009651A4">
            <w:r w:rsidRPr="00A71718">
              <w:rPr>
                <w:rFonts w:cs="Arial"/>
                <w:rtl/>
              </w:rPr>
              <w:tab/>
            </w:r>
            <w:r w:rsidRPr="00A71718">
              <w:t>IR.MUBAM.REC.1399.064</w:t>
            </w:r>
          </w:p>
        </w:tc>
        <w:tc>
          <w:tcPr>
            <w:tcW w:w="859" w:type="dxa"/>
            <w:shd w:val="clear" w:color="auto" w:fill="FBE4D5" w:themeFill="accent2" w:themeFillTint="33"/>
          </w:tcPr>
          <w:p w:rsidR="00A71718" w:rsidRPr="00A71718" w:rsidRDefault="00A71718" w:rsidP="009651A4">
            <w:r w:rsidRPr="00A71718">
              <w:t>99/071</w:t>
            </w:r>
          </w:p>
        </w:tc>
      </w:tr>
      <w:tr w:rsidR="00A71718" w:rsidTr="009651A4">
        <w:trPr>
          <w:trHeight w:val="712"/>
        </w:trPr>
        <w:tc>
          <w:tcPr>
            <w:tcW w:w="577" w:type="dxa"/>
            <w:shd w:val="clear" w:color="auto" w:fill="FBE4D5" w:themeFill="accent2" w:themeFillTint="33"/>
          </w:tcPr>
          <w:p w:rsidR="00A71718" w:rsidRDefault="00A71718" w:rsidP="009651A4">
            <w:pPr>
              <w:rPr>
                <w:rtl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:rsidR="00A71718" w:rsidRPr="00A71718" w:rsidRDefault="00915E06" w:rsidP="009651A4">
            <w:pPr>
              <w:rPr>
                <w:rFonts w:cs="Arial"/>
                <w:rtl/>
              </w:rPr>
            </w:pPr>
            <w:r w:rsidRPr="00915E06">
              <w:rPr>
                <w:rFonts w:cs="Arial" w:hint="cs"/>
                <w:rtl/>
              </w:rPr>
              <w:t>اثر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بخشی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آموزش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مدیریت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خشم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بر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سازگاری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و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سلامت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روان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پرستاران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اورژانس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شهر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سیرجان</w:t>
            </w:r>
          </w:p>
        </w:tc>
        <w:tc>
          <w:tcPr>
            <w:tcW w:w="2032" w:type="dxa"/>
            <w:shd w:val="clear" w:color="auto" w:fill="FBE4D5" w:themeFill="accent2" w:themeFillTint="33"/>
          </w:tcPr>
          <w:p w:rsidR="00A71718" w:rsidRPr="00A71718" w:rsidRDefault="00915E06" w:rsidP="009651A4">
            <w:pPr>
              <w:jc w:val="right"/>
            </w:pPr>
            <w:r w:rsidRPr="00915E06">
              <w:t xml:space="preserve">Effects of anger management training on mental health and coping of nurse in </w:t>
            </w:r>
            <w:proofErr w:type="spellStart"/>
            <w:r w:rsidRPr="00915E06">
              <w:t>sirjan</w:t>
            </w:r>
            <w:proofErr w:type="spellEnd"/>
            <w:r w:rsidRPr="00915E06">
              <w:t>-city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A71718" w:rsidRPr="00A71718" w:rsidRDefault="00915E06" w:rsidP="009651A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مجتبی جعفری</w:t>
            </w:r>
          </w:p>
        </w:tc>
        <w:tc>
          <w:tcPr>
            <w:tcW w:w="929" w:type="dxa"/>
            <w:shd w:val="clear" w:color="auto" w:fill="FBE4D5" w:themeFill="accent2" w:themeFillTint="33"/>
          </w:tcPr>
          <w:p w:rsidR="00A71718" w:rsidRPr="00A71718" w:rsidRDefault="00915E06" w:rsidP="009651A4">
            <w:pPr>
              <w:rPr>
                <w:rFonts w:cs="Arial"/>
                <w:rtl/>
              </w:rPr>
            </w:pPr>
            <w:r w:rsidRPr="00915E06">
              <w:rPr>
                <w:rFonts w:cs="Arial" w:hint="cs"/>
                <w:rtl/>
              </w:rPr>
              <w:t>طیبه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ایلاغی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نژاد</w:t>
            </w:r>
            <w:r w:rsidRPr="00915E06">
              <w:rPr>
                <w:rFonts w:cs="Arial"/>
                <w:rtl/>
              </w:rPr>
              <w:t xml:space="preserve"> </w:t>
            </w:r>
            <w:r w:rsidRPr="00915E06">
              <w:rPr>
                <w:rFonts w:cs="Arial" w:hint="cs"/>
                <w:rtl/>
              </w:rPr>
              <w:t>بردسیری</w:t>
            </w:r>
          </w:p>
        </w:tc>
        <w:tc>
          <w:tcPr>
            <w:tcW w:w="3223" w:type="dxa"/>
            <w:shd w:val="clear" w:color="auto" w:fill="FBE4D5" w:themeFill="accent2" w:themeFillTint="33"/>
          </w:tcPr>
          <w:p w:rsidR="00A71718" w:rsidRPr="00A71718" w:rsidRDefault="00915E06" w:rsidP="009651A4">
            <w:r w:rsidRPr="00915E06">
              <w:t>IR.MUBAM.REC.1399.029</w:t>
            </w:r>
          </w:p>
        </w:tc>
        <w:tc>
          <w:tcPr>
            <w:tcW w:w="859" w:type="dxa"/>
            <w:shd w:val="clear" w:color="auto" w:fill="FBE4D5" w:themeFill="accent2" w:themeFillTint="33"/>
          </w:tcPr>
          <w:p w:rsidR="00A71718" w:rsidRPr="00A71718" w:rsidRDefault="00915E06" w:rsidP="009651A4">
            <w:r w:rsidRPr="00915E06">
              <w:t>99/029</w:t>
            </w:r>
          </w:p>
        </w:tc>
      </w:tr>
      <w:tr w:rsidR="00A71718" w:rsidTr="009651A4">
        <w:trPr>
          <w:trHeight w:val="712"/>
        </w:trPr>
        <w:tc>
          <w:tcPr>
            <w:tcW w:w="577" w:type="dxa"/>
            <w:shd w:val="clear" w:color="auto" w:fill="FBE4D5" w:themeFill="accent2" w:themeFillTint="33"/>
          </w:tcPr>
          <w:p w:rsidR="00A71718" w:rsidRDefault="00A71718" w:rsidP="009651A4">
            <w:pPr>
              <w:rPr>
                <w:rtl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:rsidR="00A71718" w:rsidRPr="00A71718" w:rsidRDefault="00A71718" w:rsidP="009651A4">
            <w:pPr>
              <w:rPr>
                <w:rFonts w:cs="Arial"/>
                <w:rtl/>
              </w:rPr>
            </w:pPr>
          </w:p>
        </w:tc>
        <w:tc>
          <w:tcPr>
            <w:tcW w:w="2032" w:type="dxa"/>
            <w:shd w:val="clear" w:color="auto" w:fill="FBE4D5" w:themeFill="accent2" w:themeFillTint="33"/>
          </w:tcPr>
          <w:p w:rsidR="00A71718" w:rsidRPr="00A71718" w:rsidRDefault="00A71718" w:rsidP="009651A4">
            <w:pPr>
              <w:jc w:val="right"/>
            </w:pPr>
          </w:p>
        </w:tc>
        <w:tc>
          <w:tcPr>
            <w:tcW w:w="886" w:type="dxa"/>
            <w:shd w:val="clear" w:color="auto" w:fill="FBE4D5" w:themeFill="accent2" w:themeFillTint="33"/>
          </w:tcPr>
          <w:p w:rsidR="00A71718" w:rsidRPr="00A71718" w:rsidRDefault="00A71718" w:rsidP="009651A4">
            <w:pPr>
              <w:rPr>
                <w:rFonts w:cs="Arial"/>
                <w:rtl/>
              </w:rPr>
            </w:pPr>
          </w:p>
        </w:tc>
        <w:tc>
          <w:tcPr>
            <w:tcW w:w="929" w:type="dxa"/>
            <w:shd w:val="clear" w:color="auto" w:fill="FBE4D5" w:themeFill="accent2" w:themeFillTint="33"/>
          </w:tcPr>
          <w:p w:rsidR="00A71718" w:rsidRPr="00A71718" w:rsidRDefault="00A71718" w:rsidP="009651A4">
            <w:pPr>
              <w:rPr>
                <w:rFonts w:cs="Arial"/>
                <w:rtl/>
              </w:rPr>
            </w:pPr>
          </w:p>
        </w:tc>
        <w:tc>
          <w:tcPr>
            <w:tcW w:w="3223" w:type="dxa"/>
            <w:shd w:val="clear" w:color="auto" w:fill="FBE4D5" w:themeFill="accent2" w:themeFillTint="33"/>
          </w:tcPr>
          <w:p w:rsidR="00A71718" w:rsidRPr="00A71718" w:rsidRDefault="00A71718" w:rsidP="009651A4"/>
        </w:tc>
        <w:tc>
          <w:tcPr>
            <w:tcW w:w="859" w:type="dxa"/>
            <w:shd w:val="clear" w:color="auto" w:fill="FBE4D5" w:themeFill="accent2" w:themeFillTint="33"/>
          </w:tcPr>
          <w:p w:rsidR="00A71718" w:rsidRPr="00A71718" w:rsidRDefault="00A71718" w:rsidP="009651A4"/>
        </w:tc>
      </w:tr>
    </w:tbl>
    <w:p w:rsidR="006F1B8D" w:rsidRPr="009651A4" w:rsidRDefault="009651A4">
      <w:pPr>
        <w:rPr>
          <w:b/>
          <w:bCs/>
          <w:sz w:val="24"/>
          <w:szCs w:val="24"/>
        </w:rPr>
      </w:pPr>
      <w:r w:rsidRPr="009651A4">
        <w:rPr>
          <w:rFonts w:hint="cs"/>
          <w:b/>
          <w:bCs/>
          <w:sz w:val="24"/>
          <w:szCs w:val="24"/>
          <w:rtl/>
        </w:rPr>
        <w:lastRenderedPageBreak/>
        <w:t xml:space="preserve">لیست طرح های سال 99 کمیته تحقیقات دانشجویی </w:t>
      </w:r>
      <w:bookmarkStart w:id="0" w:name="_GoBack"/>
      <w:bookmarkEnd w:id="0"/>
    </w:p>
    <w:sectPr w:rsidR="006F1B8D" w:rsidRPr="009651A4" w:rsidSect="00DD01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C5" w:rsidRDefault="00FB34C5" w:rsidP="009651A4">
      <w:pPr>
        <w:spacing w:after="0" w:line="240" w:lineRule="auto"/>
      </w:pPr>
      <w:r>
        <w:separator/>
      </w:r>
    </w:p>
  </w:endnote>
  <w:endnote w:type="continuationSeparator" w:id="0">
    <w:p w:rsidR="00FB34C5" w:rsidRDefault="00FB34C5" w:rsidP="0096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C5" w:rsidRDefault="00FB34C5" w:rsidP="009651A4">
      <w:pPr>
        <w:spacing w:after="0" w:line="240" w:lineRule="auto"/>
      </w:pPr>
      <w:r>
        <w:separator/>
      </w:r>
    </w:p>
  </w:footnote>
  <w:footnote w:type="continuationSeparator" w:id="0">
    <w:p w:rsidR="00FB34C5" w:rsidRDefault="00FB34C5" w:rsidP="0096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4A"/>
    <w:rsid w:val="000C5904"/>
    <w:rsid w:val="002338AA"/>
    <w:rsid w:val="003F7B4A"/>
    <w:rsid w:val="00646DA2"/>
    <w:rsid w:val="006F1B8D"/>
    <w:rsid w:val="00915E06"/>
    <w:rsid w:val="009651A4"/>
    <w:rsid w:val="00A71718"/>
    <w:rsid w:val="00AA2EC9"/>
    <w:rsid w:val="00B3255F"/>
    <w:rsid w:val="00B61D74"/>
    <w:rsid w:val="00BA6FA0"/>
    <w:rsid w:val="00DD013C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33BCAC-6C0B-4C76-86BA-85660572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A4"/>
  </w:style>
  <w:style w:type="paragraph" w:styleId="Footer">
    <w:name w:val="footer"/>
    <w:basedOn w:val="Normal"/>
    <w:link w:val="FooterChar"/>
    <w:uiPriority w:val="99"/>
    <w:unhideWhenUsed/>
    <w:rsid w:val="00965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2021-06-07T05:36:00Z</dcterms:created>
  <dcterms:modified xsi:type="dcterms:W3CDTF">2021-06-15T12:21:00Z</dcterms:modified>
</cp:coreProperties>
</file>